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6D48E" w14:textId="14DACD63" w:rsidR="00A22A56" w:rsidRPr="00A22A56" w:rsidRDefault="00A22A56" w:rsidP="00A22A56">
      <w:pPr>
        <w:shd w:val="clear" w:color="auto" w:fill="FFFFFF"/>
        <w:spacing w:after="0" w:line="240" w:lineRule="auto"/>
        <w:jc w:val="center"/>
        <w:rPr>
          <w:rFonts w:ascii="Arial" w:eastAsia="Times New Roman" w:hAnsi="Arial" w:cs="Arial"/>
          <w:b/>
          <w:color w:val="000000"/>
          <w:sz w:val="36"/>
          <w:szCs w:val="36"/>
          <w:lang w:eastAsia="en-GB"/>
        </w:rPr>
      </w:pPr>
      <w:r w:rsidRPr="00A22A56">
        <w:rPr>
          <w:rFonts w:ascii="Arial" w:eastAsia="Times New Roman" w:hAnsi="Arial" w:cs="Arial"/>
          <w:b/>
          <w:color w:val="000000"/>
          <w:sz w:val="36"/>
          <w:szCs w:val="36"/>
          <w:lang w:eastAsia="en-GB"/>
        </w:rPr>
        <w:t>Shamanic Workshop with Wanda Bolton</w:t>
      </w:r>
    </w:p>
    <w:p w14:paraId="2C196CC3" w14:textId="77777777" w:rsidR="00A22A56" w:rsidRPr="00A22A56" w:rsidRDefault="00A22A56" w:rsidP="00A22A56">
      <w:pPr>
        <w:shd w:val="clear" w:color="auto" w:fill="FFFFFF"/>
        <w:spacing w:after="0" w:line="240" w:lineRule="auto"/>
        <w:jc w:val="center"/>
        <w:rPr>
          <w:rFonts w:ascii="Arial" w:eastAsia="Times New Roman" w:hAnsi="Arial" w:cs="Arial"/>
          <w:b/>
          <w:color w:val="000000"/>
          <w:sz w:val="36"/>
          <w:szCs w:val="36"/>
          <w:lang w:eastAsia="en-GB"/>
        </w:rPr>
      </w:pPr>
    </w:p>
    <w:p w14:paraId="451C944B" w14:textId="520AD462" w:rsidR="00A22A56" w:rsidRPr="00A22A56" w:rsidRDefault="00A22A56" w:rsidP="00A22A56">
      <w:pPr>
        <w:shd w:val="clear" w:color="auto" w:fill="FFFFFF"/>
        <w:spacing w:after="0" w:line="240" w:lineRule="auto"/>
        <w:jc w:val="center"/>
        <w:rPr>
          <w:rFonts w:ascii="Arial" w:eastAsia="Times New Roman" w:hAnsi="Arial" w:cs="Arial"/>
          <w:b/>
          <w:color w:val="000000"/>
          <w:sz w:val="36"/>
          <w:szCs w:val="36"/>
          <w:lang w:eastAsia="en-GB"/>
        </w:rPr>
      </w:pPr>
      <w:r w:rsidRPr="00A22A56">
        <w:rPr>
          <w:rFonts w:ascii="Arial" w:eastAsia="Times New Roman" w:hAnsi="Arial" w:cs="Arial"/>
          <w:b/>
          <w:color w:val="000000"/>
          <w:sz w:val="36"/>
          <w:szCs w:val="36"/>
          <w:lang w:eastAsia="en-GB"/>
        </w:rPr>
        <w:t>‘</w:t>
      </w:r>
      <w:r w:rsidR="00984F8F">
        <w:rPr>
          <w:rFonts w:ascii="Arial" w:eastAsia="Times New Roman" w:hAnsi="Arial" w:cs="Arial"/>
          <w:b/>
          <w:color w:val="000000"/>
          <w:sz w:val="36"/>
          <w:szCs w:val="36"/>
          <w:lang w:eastAsia="en-GB"/>
        </w:rPr>
        <w:t>Fire Ceremony</w:t>
      </w:r>
      <w:r w:rsidRPr="00A22A56">
        <w:rPr>
          <w:rFonts w:ascii="Arial" w:eastAsia="Times New Roman" w:hAnsi="Arial" w:cs="Arial"/>
          <w:b/>
          <w:color w:val="000000"/>
          <w:sz w:val="36"/>
          <w:szCs w:val="36"/>
          <w:lang w:eastAsia="en-GB"/>
        </w:rPr>
        <w:t>’</w:t>
      </w:r>
    </w:p>
    <w:p w14:paraId="69083EA8" w14:textId="77777777" w:rsidR="00A22A56" w:rsidRPr="00A22A56" w:rsidRDefault="00A22A56" w:rsidP="00A22A56">
      <w:pPr>
        <w:shd w:val="clear" w:color="auto" w:fill="FFFFFF"/>
        <w:spacing w:after="0" w:line="240" w:lineRule="auto"/>
        <w:jc w:val="center"/>
        <w:rPr>
          <w:rFonts w:ascii="Arial" w:eastAsia="Times New Roman" w:hAnsi="Arial" w:cs="Arial"/>
          <w:b/>
          <w:color w:val="000000"/>
          <w:sz w:val="36"/>
          <w:szCs w:val="36"/>
          <w:lang w:eastAsia="en-GB"/>
        </w:rPr>
      </w:pPr>
    </w:p>
    <w:p w14:paraId="7471CB7F" w14:textId="49CC9E8B" w:rsidR="00A22A56" w:rsidRDefault="00A22A56" w:rsidP="00A22A56">
      <w:pPr>
        <w:shd w:val="clear" w:color="auto" w:fill="FFFFFF"/>
        <w:spacing w:after="0" w:line="240" w:lineRule="auto"/>
        <w:jc w:val="center"/>
        <w:rPr>
          <w:rFonts w:ascii="Arial" w:eastAsia="Times New Roman" w:hAnsi="Arial" w:cs="Arial"/>
          <w:b/>
          <w:color w:val="000000"/>
          <w:sz w:val="36"/>
          <w:szCs w:val="36"/>
          <w:lang w:eastAsia="en-GB"/>
        </w:rPr>
      </w:pPr>
      <w:r w:rsidRPr="00A22A56">
        <w:rPr>
          <w:rFonts w:ascii="Arial" w:eastAsia="Times New Roman" w:hAnsi="Arial" w:cs="Arial"/>
          <w:b/>
          <w:color w:val="000000"/>
          <w:sz w:val="36"/>
          <w:szCs w:val="36"/>
          <w:lang w:eastAsia="en-GB"/>
        </w:rPr>
        <w:t xml:space="preserve">Saturday </w:t>
      </w:r>
      <w:r w:rsidR="00812F77">
        <w:rPr>
          <w:rFonts w:ascii="Arial" w:eastAsia="Times New Roman" w:hAnsi="Arial" w:cs="Arial"/>
          <w:b/>
          <w:color w:val="000000"/>
          <w:sz w:val="36"/>
          <w:szCs w:val="36"/>
          <w:lang w:eastAsia="en-GB"/>
        </w:rPr>
        <w:t>31</w:t>
      </w:r>
      <w:r w:rsidR="00812F77" w:rsidRPr="00812F77">
        <w:rPr>
          <w:rFonts w:ascii="Arial" w:eastAsia="Times New Roman" w:hAnsi="Arial" w:cs="Arial"/>
          <w:b/>
          <w:color w:val="000000"/>
          <w:sz w:val="36"/>
          <w:szCs w:val="36"/>
          <w:vertAlign w:val="superscript"/>
          <w:lang w:eastAsia="en-GB"/>
        </w:rPr>
        <w:t>st</w:t>
      </w:r>
      <w:r w:rsidR="00812F77">
        <w:rPr>
          <w:rFonts w:ascii="Arial" w:eastAsia="Times New Roman" w:hAnsi="Arial" w:cs="Arial"/>
          <w:b/>
          <w:color w:val="000000"/>
          <w:sz w:val="36"/>
          <w:szCs w:val="36"/>
          <w:lang w:eastAsia="en-GB"/>
        </w:rPr>
        <w:t xml:space="preserve"> October</w:t>
      </w:r>
      <w:r w:rsidRPr="00A22A56">
        <w:rPr>
          <w:rFonts w:ascii="Arial" w:eastAsia="Times New Roman" w:hAnsi="Arial" w:cs="Arial"/>
          <w:b/>
          <w:color w:val="000000"/>
          <w:sz w:val="36"/>
          <w:szCs w:val="36"/>
          <w:lang w:eastAsia="en-GB"/>
        </w:rPr>
        <w:t xml:space="preserve"> 2026</w:t>
      </w:r>
    </w:p>
    <w:p w14:paraId="175AFD53" w14:textId="77777777" w:rsidR="00A22A56" w:rsidRPr="00A22A56" w:rsidRDefault="00A22A56" w:rsidP="00A22A56">
      <w:pPr>
        <w:shd w:val="clear" w:color="auto" w:fill="FFFFFF"/>
        <w:spacing w:after="0" w:line="240" w:lineRule="auto"/>
        <w:jc w:val="center"/>
        <w:rPr>
          <w:rFonts w:ascii="Arial" w:eastAsia="Times New Roman" w:hAnsi="Arial" w:cs="Arial"/>
          <w:b/>
          <w:color w:val="000000"/>
          <w:sz w:val="36"/>
          <w:szCs w:val="36"/>
          <w:lang w:eastAsia="en-GB"/>
        </w:rPr>
      </w:pPr>
    </w:p>
    <w:p w14:paraId="6753D1CF" w14:textId="1A094147" w:rsidR="00A22A56" w:rsidRPr="00A22A56" w:rsidRDefault="00A22A56" w:rsidP="00A22A56">
      <w:pPr>
        <w:shd w:val="clear" w:color="auto" w:fill="FFFFFF"/>
        <w:spacing w:after="0" w:line="240" w:lineRule="auto"/>
        <w:jc w:val="center"/>
        <w:rPr>
          <w:rFonts w:ascii="Arial" w:eastAsia="Times New Roman" w:hAnsi="Arial" w:cs="Arial"/>
          <w:b/>
          <w:color w:val="000000"/>
          <w:sz w:val="28"/>
          <w:szCs w:val="28"/>
          <w:lang w:eastAsia="en-GB"/>
        </w:rPr>
      </w:pPr>
      <w:r w:rsidRPr="00A22A56">
        <w:rPr>
          <w:rFonts w:ascii="Arial" w:eastAsia="Times New Roman" w:hAnsi="Arial" w:cs="Arial"/>
          <w:b/>
          <w:color w:val="000000"/>
          <w:sz w:val="28"/>
          <w:szCs w:val="28"/>
          <w:lang w:eastAsia="en-GB"/>
        </w:rPr>
        <w:t xml:space="preserve">10:30am – 16:00pm </w:t>
      </w:r>
      <w:r w:rsidRPr="00A22A56">
        <w:rPr>
          <w:rFonts w:ascii="Arial" w:eastAsia="Times New Roman" w:hAnsi="Arial" w:cs="Arial"/>
          <w:b/>
          <w:i/>
          <w:iCs/>
          <w:color w:val="000000"/>
          <w:sz w:val="28"/>
          <w:szCs w:val="28"/>
          <w:lang w:eastAsia="en-GB"/>
        </w:rPr>
        <w:t>(doors open from 10:00am)</w:t>
      </w:r>
    </w:p>
    <w:p w14:paraId="3E37A9EC" w14:textId="08721537" w:rsidR="00A22A56" w:rsidRDefault="00A22A56" w:rsidP="00A22A56">
      <w:pPr>
        <w:shd w:val="clear" w:color="auto" w:fill="FFFFFF"/>
        <w:spacing w:after="0" w:line="240" w:lineRule="auto"/>
        <w:jc w:val="center"/>
        <w:rPr>
          <w:rFonts w:ascii="Arial" w:eastAsia="Times New Roman" w:hAnsi="Arial" w:cs="Arial"/>
          <w:b/>
          <w:color w:val="000000"/>
          <w:sz w:val="24"/>
          <w:szCs w:val="24"/>
          <w:lang w:eastAsia="en-GB"/>
        </w:rPr>
      </w:pPr>
      <w:r w:rsidRPr="00A22A56">
        <w:rPr>
          <w:rFonts w:ascii="Arial" w:eastAsia="Times New Roman" w:hAnsi="Arial" w:cs="Arial"/>
          <w:b/>
          <w:color w:val="000000"/>
          <w:sz w:val="28"/>
          <w:szCs w:val="28"/>
          <w:lang w:eastAsia="en-GB"/>
        </w:rPr>
        <w:t>£12 members / £15 non-members</w:t>
      </w:r>
    </w:p>
    <w:p w14:paraId="0854F2DC" w14:textId="77777777" w:rsidR="00A22A56" w:rsidRDefault="00A22A56" w:rsidP="00A22A56">
      <w:pPr>
        <w:shd w:val="clear" w:color="auto" w:fill="FFFFFF"/>
        <w:spacing w:after="0" w:line="240" w:lineRule="auto"/>
        <w:jc w:val="center"/>
        <w:rPr>
          <w:rFonts w:ascii="Arial" w:eastAsia="Times New Roman" w:hAnsi="Arial" w:cs="Arial"/>
          <w:color w:val="000000"/>
          <w:sz w:val="24"/>
          <w:szCs w:val="24"/>
          <w:lang w:eastAsia="en-GB"/>
        </w:rPr>
      </w:pPr>
    </w:p>
    <w:p w14:paraId="50DAA711" w14:textId="77777777" w:rsidR="00205D0A" w:rsidRPr="00205D0A" w:rsidRDefault="00205D0A" w:rsidP="00205D0A">
      <w:pPr>
        <w:shd w:val="clear" w:color="auto" w:fill="FFFFFF"/>
        <w:spacing w:after="0" w:line="240" w:lineRule="auto"/>
        <w:rPr>
          <w:rFonts w:ascii="Arial" w:eastAsia="Times New Roman" w:hAnsi="Arial" w:cs="Arial"/>
          <w:b/>
          <w:color w:val="000000"/>
          <w:sz w:val="28"/>
          <w:szCs w:val="28"/>
          <w:lang w:eastAsia="en-GB"/>
        </w:rPr>
      </w:pPr>
      <w:r w:rsidRPr="00205D0A">
        <w:rPr>
          <w:rFonts w:ascii="Arial" w:eastAsia="Times New Roman" w:hAnsi="Arial" w:cs="Arial"/>
          <w:i/>
          <w:iCs/>
          <w:color w:val="000000"/>
          <w:sz w:val="28"/>
          <w:szCs w:val="28"/>
          <w:lang w:eastAsia="en-GB"/>
        </w:rPr>
        <w:t xml:space="preserve">Bring with you a small dry tree branch (no bigger than a ruler) to burn – </w:t>
      </w:r>
      <w:r w:rsidRPr="00205D0A">
        <w:rPr>
          <w:rFonts w:ascii="Arial" w:eastAsia="Times New Roman" w:hAnsi="Arial" w:cs="Arial"/>
          <w:b/>
          <w:i/>
          <w:iCs/>
          <w:color w:val="000000"/>
          <w:sz w:val="28"/>
          <w:szCs w:val="28"/>
          <w:lang w:eastAsia="en-GB"/>
        </w:rPr>
        <w:t>THIS WORKSHOP IS ONLY FOR WINTER MONTHS</w:t>
      </w:r>
    </w:p>
    <w:p w14:paraId="6F480BB1" w14:textId="77777777" w:rsidR="00205D0A" w:rsidRPr="00205D0A" w:rsidRDefault="00205D0A" w:rsidP="00205D0A">
      <w:pPr>
        <w:shd w:val="clear" w:color="auto" w:fill="FFFFFF"/>
        <w:spacing w:after="0" w:line="240" w:lineRule="auto"/>
        <w:rPr>
          <w:rFonts w:ascii="Arial" w:eastAsia="Times New Roman" w:hAnsi="Arial" w:cs="Arial"/>
          <w:b/>
          <w:color w:val="000000"/>
          <w:sz w:val="28"/>
          <w:szCs w:val="28"/>
          <w:lang w:eastAsia="en-GB"/>
        </w:rPr>
      </w:pPr>
    </w:p>
    <w:p w14:paraId="39F5814F" w14:textId="77777777" w:rsidR="00205D0A" w:rsidRPr="00205D0A" w:rsidRDefault="00205D0A" w:rsidP="00205D0A">
      <w:pPr>
        <w:shd w:val="clear" w:color="auto" w:fill="FFFFFF"/>
        <w:spacing w:after="0" w:line="240" w:lineRule="auto"/>
        <w:rPr>
          <w:rFonts w:ascii="Arial" w:eastAsia="Times New Roman" w:hAnsi="Arial" w:cs="Arial"/>
          <w:color w:val="000000"/>
          <w:sz w:val="28"/>
          <w:szCs w:val="28"/>
          <w:lang w:eastAsia="en-GB"/>
        </w:rPr>
      </w:pPr>
      <w:r w:rsidRPr="00205D0A">
        <w:rPr>
          <w:rFonts w:ascii="Arial" w:eastAsia="Times New Roman" w:hAnsi="Arial" w:cs="Arial"/>
          <w:b/>
          <w:bCs/>
          <w:color w:val="000000"/>
          <w:sz w:val="28"/>
          <w:szCs w:val="28"/>
          <w:lang w:eastAsia="en-GB"/>
        </w:rPr>
        <w:t>Ceremony to let go of the old that no longer serve us and to invite in the new.  We will journey to get guidance on "old endings" (letting go) and what we need to "invite in" for our </w:t>
      </w:r>
      <w:proofErr w:type="gramStart"/>
      <w:r w:rsidRPr="00205D0A">
        <w:rPr>
          <w:rFonts w:ascii="Arial" w:eastAsia="Times New Roman" w:hAnsi="Arial" w:cs="Arial"/>
          <w:b/>
          <w:bCs/>
          <w:color w:val="000000"/>
          <w:sz w:val="28"/>
          <w:szCs w:val="28"/>
          <w:lang w:eastAsia="en-GB"/>
        </w:rPr>
        <w:t>New</w:t>
      </w:r>
      <w:proofErr w:type="gramEnd"/>
      <w:r w:rsidRPr="00205D0A">
        <w:rPr>
          <w:rFonts w:ascii="Arial" w:eastAsia="Times New Roman" w:hAnsi="Arial" w:cs="Arial"/>
          <w:b/>
          <w:bCs/>
          <w:color w:val="000000"/>
          <w:sz w:val="28"/>
          <w:szCs w:val="28"/>
          <w:lang w:eastAsia="en-GB"/>
        </w:rPr>
        <w:t xml:space="preserve"> beginnings. </w:t>
      </w:r>
    </w:p>
    <w:p w14:paraId="1A6E7EDB" w14:textId="77777777" w:rsidR="00205D0A" w:rsidRPr="00205D0A" w:rsidRDefault="00205D0A" w:rsidP="00205D0A">
      <w:pPr>
        <w:shd w:val="clear" w:color="auto" w:fill="FFFFFF"/>
        <w:spacing w:after="0" w:line="240" w:lineRule="auto"/>
        <w:rPr>
          <w:rFonts w:ascii="Arial" w:eastAsia="Times New Roman" w:hAnsi="Arial" w:cs="Arial"/>
          <w:color w:val="000000"/>
          <w:sz w:val="28"/>
          <w:szCs w:val="28"/>
          <w:lang w:eastAsia="en-GB"/>
        </w:rPr>
      </w:pPr>
    </w:p>
    <w:p w14:paraId="132D7DA9" w14:textId="71A1D3D7" w:rsidR="00205D0A" w:rsidRPr="00205D0A" w:rsidRDefault="00205D0A" w:rsidP="00205D0A">
      <w:pPr>
        <w:shd w:val="clear" w:color="auto" w:fill="FFFFFF"/>
        <w:spacing w:after="0" w:line="240" w:lineRule="auto"/>
        <w:rPr>
          <w:rFonts w:ascii="Arial" w:eastAsia="Times New Roman" w:hAnsi="Arial" w:cs="Arial"/>
          <w:color w:val="000000"/>
          <w:sz w:val="28"/>
          <w:szCs w:val="28"/>
          <w:lang w:eastAsia="en-GB"/>
        </w:rPr>
      </w:pPr>
      <w:r w:rsidRPr="00205D0A">
        <w:rPr>
          <w:rFonts w:ascii="Arial" w:eastAsia="Times New Roman" w:hAnsi="Arial" w:cs="Arial"/>
          <w:color w:val="000000"/>
          <w:sz w:val="28"/>
          <w:szCs w:val="28"/>
          <w:lang w:eastAsia="en-GB"/>
        </w:rPr>
        <w:t>Mystics and sages throughout the ages have taught us that "intention" is the mother of "invention" - the thought is the parent of the deed. We take this time to clarify and purity and (re)-vitalise our hopes and dreams for the coming year - knowing that in doing this we will be taking our ancient and rightful place in the growth, unfolding potential and fruitfulness of nature.</w:t>
      </w:r>
    </w:p>
    <w:p w14:paraId="533A678D" w14:textId="77777777" w:rsidR="00205D0A" w:rsidRPr="00205D0A" w:rsidRDefault="00205D0A" w:rsidP="00205D0A">
      <w:pPr>
        <w:shd w:val="clear" w:color="auto" w:fill="FFFFFF"/>
        <w:spacing w:after="0" w:line="240" w:lineRule="auto"/>
        <w:rPr>
          <w:rFonts w:ascii="Arial" w:eastAsia="Times New Roman" w:hAnsi="Arial" w:cs="Arial"/>
          <w:color w:val="000000"/>
          <w:sz w:val="28"/>
          <w:szCs w:val="28"/>
          <w:lang w:eastAsia="en-GB"/>
        </w:rPr>
      </w:pPr>
    </w:p>
    <w:p w14:paraId="02A37E0B" w14:textId="37332A39" w:rsidR="00205D0A" w:rsidRPr="00205D0A" w:rsidRDefault="00205D0A" w:rsidP="00205D0A">
      <w:pPr>
        <w:shd w:val="clear" w:color="auto" w:fill="FFFFFF"/>
        <w:spacing w:after="0" w:line="240" w:lineRule="auto"/>
        <w:rPr>
          <w:rFonts w:ascii="Arial" w:eastAsia="Times New Roman" w:hAnsi="Arial" w:cs="Arial"/>
          <w:color w:val="000000"/>
          <w:sz w:val="28"/>
          <w:szCs w:val="28"/>
          <w:lang w:eastAsia="en-GB"/>
        </w:rPr>
      </w:pPr>
      <w:r w:rsidRPr="00205D0A">
        <w:rPr>
          <w:rFonts w:ascii="Arial" w:eastAsia="Times New Roman" w:hAnsi="Arial" w:cs="Arial"/>
          <w:color w:val="000000"/>
          <w:sz w:val="28"/>
          <w:szCs w:val="28"/>
          <w:lang w:eastAsia="en-GB"/>
        </w:rPr>
        <w:t xml:space="preserve">Consider our own purification (LETTING GO of what is no longer needed in our continuing life journey). New beginnings require "old endings", clearing out "space" in our thoughts, attitudes, values, beliefs and activities </w:t>
      </w:r>
      <w:r w:rsidR="00B41FBD" w:rsidRPr="00205D0A">
        <w:rPr>
          <w:rFonts w:ascii="Arial" w:eastAsia="Times New Roman" w:hAnsi="Arial" w:cs="Arial"/>
          <w:color w:val="000000"/>
          <w:sz w:val="28"/>
          <w:szCs w:val="28"/>
          <w:lang w:eastAsia="en-GB"/>
        </w:rPr>
        <w:t>to</w:t>
      </w:r>
      <w:r w:rsidRPr="00205D0A">
        <w:rPr>
          <w:rFonts w:ascii="Arial" w:eastAsia="Times New Roman" w:hAnsi="Arial" w:cs="Arial"/>
          <w:color w:val="000000"/>
          <w:sz w:val="28"/>
          <w:szCs w:val="28"/>
          <w:lang w:eastAsia="en-GB"/>
        </w:rPr>
        <w:t xml:space="preserve"> make room for the </w:t>
      </w:r>
      <w:r w:rsidR="003B37BE" w:rsidRPr="00205D0A">
        <w:rPr>
          <w:rFonts w:ascii="Arial" w:eastAsia="Times New Roman" w:hAnsi="Arial" w:cs="Arial"/>
          <w:color w:val="000000"/>
          <w:sz w:val="28"/>
          <w:szCs w:val="28"/>
          <w:lang w:eastAsia="en-GB"/>
        </w:rPr>
        <w:t>new</w:t>
      </w:r>
      <w:r w:rsidRPr="00205D0A">
        <w:rPr>
          <w:rFonts w:ascii="Arial" w:eastAsia="Times New Roman" w:hAnsi="Arial" w:cs="Arial"/>
          <w:color w:val="000000"/>
          <w:sz w:val="28"/>
          <w:szCs w:val="28"/>
          <w:lang w:eastAsia="en-GB"/>
        </w:rPr>
        <w:t xml:space="preserve"> beginning which we desire and envision. </w:t>
      </w:r>
    </w:p>
    <w:p w14:paraId="55271C19" w14:textId="77777777" w:rsidR="00205D0A" w:rsidRPr="00205D0A" w:rsidRDefault="00205D0A" w:rsidP="00205D0A">
      <w:pPr>
        <w:shd w:val="clear" w:color="auto" w:fill="FFFFFF"/>
        <w:spacing w:after="0" w:line="240" w:lineRule="auto"/>
        <w:rPr>
          <w:rFonts w:ascii="Arial" w:eastAsia="Times New Roman" w:hAnsi="Arial" w:cs="Arial"/>
          <w:color w:val="000000"/>
          <w:sz w:val="28"/>
          <w:szCs w:val="28"/>
          <w:lang w:eastAsia="en-GB"/>
        </w:rPr>
      </w:pPr>
      <w:r w:rsidRPr="00205D0A">
        <w:rPr>
          <w:rFonts w:ascii="Arial" w:eastAsia="Times New Roman" w:hAnsi="Arial" w:cs="Arial"/>
          <w:color w:val="000000"/>
          <w:sz w:val="28"/>
          <w:szCs w:val="28"/>
          <w:lang w:eastAsia="en-GB"/>
        </w:rPr>
        <w:t> </w:t>
      </w:r>
    </w:p>
    <w:p w14:paraId="586DDC73" w14:textId="77777777" w:rsidR="00205D0A" w:rsidRPr="00205D0A" w:rsidRDefault="00205D0A" w:rsidP="00205D0A">
      <w:pPr>
        <w:shd w:val="clear" w:color="auto" w:fill="FFFFFF"/>
        <w:spacing w:after="0" w:line="240" w:lineRule="auto"/>
        <w:rPr>
          <w:rFonts w:ascii="Arial" w:eastAsia="Times New Roman" w:hAnsi="Arial" w:cs="Arial"/>
          <w:color w:val="000000"/>
          <w:sz w:val="28"/>
          <w:szCs w:val="28"/>
          <w:lang w:eastAsia="en-GB"/>
        </w:rPr>
      </w:pPr>
      <w:r w:rsidRPr="00205D0A">
        <w:rPr>
          <w:rFonts w:ascii="Arial" w:eastAsia="Times New Roman" w:hAnsi="Arial" w:cs="Arial"/>
          <w:color w:val="000000"/>
          <w:sz w:val="28"/>
          <w:szCs w:val="28"/>
          <w:lang w:eastAsia="en-GB"/>
        </w:rPr>
        <w:t>Let us take care of ourselves, cleansing, clearing and being filled with newly charged energy carrying our hopes and dreams.</w:t>
      </w:r>
    </w:p>
    <w:p w14:paraId="4B689846" w14:textId="77777777" w:rsidR="00984F8F" w:rsidRDefault="00984F8F" w:rsidP="00A22A56">
      <w:pPr>
        <w:shd w:val="clear" w:color="auto" w:fill="FFFFFF"/>
        <w:spacing w:after="0" w:line="240" w:lineRule="auto"/>
        <w:rPr>
          <w:rFonts w:ascii="Arial" w:eastAsia="Times New Roman" w:hAnsi="Arial" w:cs="Arial"/>
          <w:bCs/>
          <w:color w:val="000000"/>
          <w:sz w:val="28"/>
          <w:szCs w:val="28"/>
          <w:lang w:eastAsia="en-GB"/>
        </w:rPr>
      </w:pPr>
    </w:p>
    <w:p w14:paraId="3DC4E7E5" w14:textId="08051B79" w:rsidR="00984F8F" w:rsidRPr="00984F8F" w:rsidRDefault="00984F8F" w:rsidP="00984F8F">
      <w:pPr>
        <w:shd w:val="clear" w:color="auto" w:fill="FFFFFF"/>
        <w:spacing w:after="0" w:line="240" w:lineRule="auto"/>
        <w:jc w:val="center"/>
        <w:rPr>
          <w:rFonts w:ascii="Arial" w:eastAsia="Times New Roman" w:hAnsi="Arial" w:cs="Arial"/>
          <w:b/>
          <w:color w:val="000000"/>
          <w:sz w:val="28"/>
          <w:szCs w:val="28"/>
          <w:lang w:eastAsia="en-GB"/>
        </w:rPr>
      </w:pPr>
      <w:r w:rsidRPr="00984F8F">
        <w:rPr>
          <w:rFonts w:ascii="Arial" w:eastAsia="Times New Roman" w:hAnsi="Arial" w:cs="Arial"/>
          <w:b/>
          <w:color w:val="000000"/>
          <w:sz w:val="28"/>
          <w:szCs w:val="28"/>
          <w:lang w:eastAsia="en-GB"/>
        </w:rPr>
        <w:t>PLEASE BRING A PACKED LUNCH</w:t>
      </w:r>
    </w:p>
    <w:p w14:paraId="686F9F1C" w14:textId="77777777" w:rsidR="004B2C6B" w:rsidRPr="00A22A56" w:rsidRDefault="004B2C6B">
      <w:pPr>
        <w:rPr>
          <w:sz w:val="28"/>
          <w:szCs w:val="28"/>
        </w:rPr>
      </w:pPr>
    </w:p>
    <w:p w14:paraId="17536936" w14:textId="36925007" w:rsidR="00A22A56" w:rsidRPr="008A7617" w:rsidRDefault="00A22A56">
      <w:pPr>
        <w:rPr>
          <w:rFonts w:ascii="Arial" w:hAnsi="Arial" w:cs="Arial"/>
          <w:b/>
          <w:bCs/>
          <w:sz w:val="28"/>
          <w:szCs w:val="28"/>
        </w:rPr>
      </w:pPr>
      <w:r w:rsidRPr="008A7617">
        <w:rPr>
          <w:rFonts w:ascii="Arial" w:hAnsi="Arial" w:cs="Arial"/>
          <w:b/>
          <w:bCs/>
          <w:sz w:val="28"/>
          <w:szCs w:val="28"/>
        </w:rPr>
        <w:t xml:space="preserve">Please be aware tickets </w:t>
      </w:r>
      <w:r w:rsidR="008A7617">
        <w:rPr>
          <w:rFonts w:ascii="Arial" w:hAnsi="Arial" w:cs="Arial"/>
          <w:b/>
          <w:bCs/>
          <w:sz w:val="28"/>
          <w:szCs w:val="28"/>
        </w:rPr>
        <w:t>must</w:t>
      </w:r>
      <w:r w:rsidRPr="008A7617">
        <w:rPr>
          <w:rFonts w:ascii="Arial" w:hAnsi="Arial" w:cs="Arial"/>
          <w:b/>
          <w:bCs/>
          <w:sz w:val="28"/>
          <w:szCs w:val="28"/>
        </w:rPr>
        <w:t xml:space="preserve"> be purchased in advance of the event.  Either via the church or Eventbrite</w:t>
      </w:r>
    </w:p>
    <w:p w14:paraId="6455013D" w14:textId="7CFBCFC2" w:rsidR="00A22A56" w:rsidRPr="008A7617" w:rsidRDefault="00A22A56" w:rsidP="00A22A56">
      <w:pPr>
        <w:spacing w:after="0" w:line="240" w:lineRule="auto"/>
        <w:rPr>
          <w:rFonts w:ascii="Arial" w:hAnsi="Arial" w:cs="Arial"/>
          <w:b/>
          <w:bCs/>
          <w:sz w:val="28"/>
          <w:szCs w:val="28"/>
        </w:rPr>
      </w:pPr>
      <w:r w:rsidRPr="008A7617">
        <w:rPr>
          <w:rFonts w:ascii="Arial" w:hAnsi="Arial" w:cs="Arial"/>
          <w:b/>
          <w:bCs/>
          <w:sz w:val="28"/>
          <w:szCs w:val="28"/>
        </w:rPr>
        <w:t>Address: The Light on the Hill – Harrow Spiritualist Church</w:t>
      </w:r>
      <w:r w:rsidR="008A7617" w:rsidRPr="008A7617">
        <w:rPr>
          <w:rFonts w:ascii="Arial" w:hAnsi="Arial" w:cs="Arial"/>
          <w:b/>
          <w:bCs/>
          <w:sz w:val="28"/>
          <w:szCs w:val="28"/>
        </w:rPr>
        <w:t>, 1 Vaughan Road, Harrow, HA1 4DP</w:t>
      </w:r>
    </w:p>
    <w:p w14:paraId="31340683" w14:textId="77777777" w:rsidR="008A7617" w:rsidRPr="008A7617" w:rsidRDefault="008A7617" w:rsidP="00A22A56">
      <w:pPr>
        <w:spacing w:after="0" w:line="240" w:lineRule="auto"/>
        <w:rPr>
          <w:rFonts w:ascii="Arial" w:hAnsi="Arial" w:cs="Arial"/>
          <w:b/>
          <w:bCs/>
          <w:sz w:val="28"/>
          <w:szCs w:val="28"/>
        </w:rPr>
      </w:pPr>
    </w:p>
    <w:p w14:paraId="4BFD4A2A" w14:textId="4FCC1BD8" w:rsidR="00A22A56" w:rsidRPr="008A7617" w:rsidRDefault="00A22A56" w:rsidP="00A22A56">
      <w:pPr>
        <w:spacing w:after="0" w:line="240" w:lineRule="auto"/>
        <w:rPr>
          <w:rFonts w:ascii="Arial" w:hAnsi="Arial" w:cs="Arial"/>
          <w:b/>
          <w:bCs/>
          <w:sz w:val="28"/>
          <w:szCs w:val="28"/>
        </w:rPr>
      </w:pPr>
      <w:r w:rsidRPr="008A7617">
        <w:rPr>
          <w:rFonts w:ascii="Arial" w:hAnsi="Arial" w:cs="Arial"/>
          <w:b/>
          <w:bCs/>
          <w:sz w:val="28"/>
          <w:szCs w:val="28"/>
        </w:rPr>
        <w:t xml:space="preserve">Contact: </w:t>
      </w:r>
      <w:hyperlink r:id="rId5" w:history="1">
        <w:r w:rsidRPr="008A7617">
          <w:rPr>
            <w:rStyle w:val="Hyperlink"/>
            <w:rFonts w:ascii="Arial" w:hAnsi="Arial" w:cs="Arial"/>
            <w:b/>
            <w:bCs/>
            <w:sz w:val="28"/>
            <w:szCs w:val="28"/>
          </w:rPr>
          <w:t>lightonthehill@live.co.uk</w:t>
        </w:r>
      </w:hyperlink>
    </w:p>
    <w:p w14:paraId="2868B73B" w14:textId="2F023706" w:rsidR="00A22A56" w:rsidRPr="008A7617" w:rsidRDefault="00A22A56" w:rsidP="00984F8F">
      <w:pPr>
        <w:spacing w:after="0" w:line="240" w:lineRule="auto"/>
        <w:rPr>
          <w:rFonts w:ascii="Arial" w:hAnsi="Arial" w:cs="Arial"/>
        </w:rPr>
      </w:pPr>
      <w:r w:rsidRPr="008A7617">
        <w:rPr>
          <w:rFonts w:ascii="Arial" w:hAnsi="Arial" w:cs="Arial"/>
          <w:b/>
          <w:bCs/>
          <w:sz w:val="28"/>
          <w:szCs w:val="28"/>
        </w:rPr>
        <w:t>Mobile: 07528 348432</w:t>
      </w:r>
    </w:p>
    <w:sectPr w:rsidR="00A22A56" w:rsidRPr="008A7617" w:rsidSect="008E04E0">
      <w:pgSz w:w="11906" w:h="16838"/>
      <w:pgMar w:top="1440"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75A2D"/>
    <w:multiLevelType w:val="hybridMultilevel"/>
    <w:tmpl w:val="6838B516"/>
    <w:lvl w:ilvl="0" w:tplc="30E4F270">
      <w:start w:val="1"/>
      <w:numFmt w:val="decimal"/>
      <w:lvlText w:val="%1."/>
      <w:lvlJc w:val="left"/>
      <w:pPr>
        <w:ind w:left="996" w:hanging="360"/>
      </w:pPr>
      <w:rPr>
        <w:rFonts w:hint="default"/>
      </w:rPr>
    </w:lvl>
    <w:lvl w:ilvl="1" w:tplc="08090019">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1" w15:restartNumberingAfterBreak="0">
    <w:nsid w:val="1E042758"/>
    <w:multiLevelType w:val="hybridMultilevel"/>
    <w:tmpl w:val="08D0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734CFB"/>
    <w:multiLevelType w:val="hybridMultilevel"/>
    <w:tmpl w:val="47563AD6"/>
    <w:lvl w:ilvl="0" w:tplc="E10887B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4174274">
    <w:abstractNumId w:val="0"/>
  </w:num>
  <w:num w:numId="2" w16cid:durableId="208541113">
    <w:abstractNumId w:val="1"/>
  </w:num>
  <w:num w:numId="3" w16cid:durableId="7182882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A56"/>
    <w:rsid w:val="00205D0A"/>
    <w:rsid w:val="003B37BE"/>
    <w:rsid w:val="004B2C6B"/>
    <w:rsid w:val="005E124F"/>
    <w:rsid w:val="006729DF"/>
    <w:rsid w:val="00812F77"/>
    <w:rsid w:val="008A7617"/>
    <w:rsid w:val="008E04E0"/>
    <w:rsid w:val="00922308"/>
    <w:rsid w:val="00984F8F"/>
    <w:rsid w:val="00A22A56"/>
    <w:rsid w:val="00B41FBD"/>
    <w:rsid w:val="00BF28AC"/>
    <w:rsid w:val="00BF2B90"/>
    <w:rsid w:val="00C47874"/>
    <w:rsid w:val="00D05E80"/>
    <w:rsid w:val="00E854D8"/>
    <w:rsid w:val="00F35997"/>
    <w:rsid w:val="00F508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8191D"/>
  <w15:chartTrackingRefBased/>
  <w15:docId w15:val="{79D884BA-65FF-419C-B57D-C52EC8E7D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A56"/>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A22A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2A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2A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2A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2A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2A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2A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2A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2A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A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2A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2A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2A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2A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2A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2A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2A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2A56"/>
    <w:rPr>
      <w:rFonts w:eastAsiaTheme="majorEastAsia" w:cstheme="majorBidi"/>
      <w:color w:val="272727" w:themeColor="text1" w:themeTint="D8"/>
    </w:rPr>
  </w:style>
  <w:style w:type="paragraph" w:styleId="Title">
    <w:name w:val="Title"/>
    <w:basedOn w:val="Normal"/>
    <w:next w:val="Normal"/>
    <w:link w:val="TitleChar"/>
    <w:uiPriority w:val="10"/>
    <w:qFormat/>
    <w:rsid w:val="00A22A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2A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2A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2A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2A56"/>
    <w:pPr>
      <w:spacing w:before="160"/>
      <w:jc w:val="center"/>
    </w:pPr>
    <w:rPr>
      <w:i/>
      <w:iCs/>
      <w:color w:val="404040" w:themeColor="text1" w:themeTint="BF"/>
    </w:rPr>
  </w:style>
  <w:style w:type="character" w:customStyle="1" w:styleId="QuoteChar">
    <w:name w:val="Quote Char"/>
    <w:basedOn w:val="DefaultParagraphFont"/>
    <w:link w:val="Quote"/>
    <w:uiPriority w:val="29"/>
    <w:rsid w:val="00A22A56"/>
    <w:rPr>
      <w:i/>
      <w:iCs/>
      <w:color w:val="404040" w:themeColor="text1" w:themeTint="BF"/>
    </w:rPr>
  </w:style>
  <w:style w:type="paragraph" w:styleId="ListParagraph">
    <w:name w:val="List Paragraph"/>
    <w:basedOn w:val="Normal"/>
    <w:uiPriority w:val="34"/>
    <w:qFormat/>
    <w:rsid w:val="00A22A56"/>
    <w:pPr>
      <w:ind w:left="720"/>
      <w:contextualSpacing/>
    </w:pPr>
  </w:style>
  <w:style w:type="character" w:styleId="IntenseEmphasis">
    <w:name w:val="Intense Emphasis"/>
    <w:basedOn w:val="DefaultParagraphFont"/>
    <w:uiPriority w:val="21"/>
    <w:qFormat/>
    <w:rsid w:val="00A22A56"/>
    <w:rPr>
      <w:i/>
      <w:iCs/>
      <w:color w:val="0F4761" w:themeColor="accent1" w:themeShade="BF"/>
    </w:rPr>
  </w:style>
  <w:style w:type="paragraph" w:styleId="IntenseQuote">
    <w:name w:val="Intense Quote"/>
    <w:basedOn w:val="Normal"/>
    <w:next w:val="Normal"/>
    <w:link w:val="IntenseQuoteChar"/>
    <w:uiPriority w:val="30"/>
    <w:qFormat/>
    <w:rsid w:val="00A22A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2A56"/>
    <w:rPr>
      <w:i/>
      <w:iCs/>
      <w:color w:val="0F4761" w:themeColor="accent1" w:themeShade="BF"/>
    </w:rPr>
  </w:style>
  <w:style w:type="character" w:styleId="IntenseReference">
    <w:name w:val="Intense Reference"/>
    <w:basedOn w:val="DefaultParagraphFont"/>
    <w:uiPriority w:val="32"/>
    <w:qFormat/>
    <w:rsid w:val="00A22A56"/>
    <w:rPr>
      <w:b/>
      <w:bCs/>
      <w:smallCaps/>
      <w:color w:val="0F4761" w:themeColor="accent1" w:themeShade="BF"/>
      <w:spacing w:val="5"/>
    </w:rPr>
  </w:style>
  <w:style w:type="character" w:styleId="Hyperlink">
    <w:name w:val="Hyperlink"/>
    <w:basedOn w:val="DefaultParagraphFont"/>
    <w:uiPriority w:val="99"/>
    <w:unhideWhenUsed/>
    <w:rsid w:val="00A22A56"/>
    <w:rPr>
      <w:color w:val="467886" w:themeColor="hyperlink"/>
      <w:u w:val="single"/>
    </w:rPr>
  </w:style>
  <w:style w:type="character" w:styleId="UnresolvedMention">
    <w:name w:val="Unresolved Mention"/>
    <w:basedOn w:val="DefaultParagraphFont"/>
    <w:uiPriority w:val="99"/>
    <w:semiHidden/>
    <w:unhideWhenUsed/>
    <w:rsid w:val="00A22A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ightonthehill@live.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London Borough of Ealing</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Astra-Simone Tertullien</dc:creator>
  <cp:keywords/>
  <dc:description/>
  <cp:lastModifiedBy>nigel baker</cp:lastModifiedBy>
  <cp:revision>2</cp:revision>
  <dcterms:created xsi:type="dcterms:W3CDTF">2026-09-28T15:44:00Z</dcterms:created>
  <dcterms:modified xsi:type="dcterms:W3CDTF">2026-09-28T15:44:00Z</dcterms:modified>
</cp:coreProperties>
</file>